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776" w:rsidRPr="00E52776" w:rsidRDefault="00E52776" w:rsidP="001008B3">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4B2A53AF" wp14:editId="31D94BF3">
                <wp:simplePos x="0" y="0"/>
                <wp:positionH relativeFrom="margin">
                  <wp:posOffset>2520950</wp:posOffset>
                </wp:positionH>
                <wp:positionV relativeFrom="paragraph">
                  <wp:posOffset>0</wp:posOffset>
                </wp:positionV>
                <wp:extent cx="3235325" cy="2209800"/>
                <wp:effectExtent l="0" t="0" r="317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2209800"/>
                        </a:xfrm>
                        <a:prstGeom prst="rect">
                          <a:avLst/>
                        </a:prstGeom>
                        <a:solidFill>
                          <a:srgbClr val="FFFFFF"/>
                        </a:solidFill>
                        <a:ln w="9525">
                          <a:noFill/>
                          <a:miter lim="800000"/>
                          <a:headEnd/>
                          <a:tailEnd/>
                        </a:ln>
                      </wps:spPr>
                      <wps:txbx>
                        <w:txbxContent>
                          <w:p w:rsidR="00A109F7" w:rsidRDefault="00A109F7" w:rsidP="00E52776">
                            <w:pPr>
                              <w:jc w:val="both"/>
                              <w:rPr>
                                <w:rFonts w:ascii="Arial" w:hAnsi="Arial" w:cs="Arial"/>
                                <w:b/>
                                <w:sz w:val="20"/>
                                <w:szCs w:val="20"/>
                              </w:rPr>
                            </w:pPr>
                            <w:r>
                              <w:rPr>
                                <w:rFonts w:ascii="Arial" w:hAnsi="Arial" w:cs="Arial"/>
                                <w:b/>
                                <w:sz w:val="20"/>
                                <w:szCs w:val="20"/>
                              </w:rPr>
                              <w:t>JUICIO PARA LA PROTECCIÓN DE LOS DERECHOS POLÍTICO ELECTORALES DEL CIUDADANO</w:t>
                            </w:r>
                          </w:p>
                          <w:p w:rsidR="00A109F7" w:rsidRDefault="00A109F7" w:rsidP="00E52776">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TEEA-JDC-00</w:t>
                            </w:r>
                            <w:r w:rsidR="00DC549C">
                              <w:rPr>
                                <w:rFonts w:ascii="Arial" w:hAnsi="Arial" w:cs="Arial"/>
                                <w:sz w:val="20"/>
                                <w:szCs w:val="20"/>
                              </w:rPr>
                              <w:t>2</w:t>
                            </w:r>
                            <w:r>
                              <w:rPr>
                                <w:rFonts w:ascii="Arial" w:hAnsi="Arial" w:cs="Arial"/>
                                <w:sz w:val="20"/>
                                <w:szCs w:val="20"/>
                              </w:rPr>
                              <w:t>/2018</w:t>
                            </w:r>
                          </w:p>
                          <w:p w:rsidR="00A109F7" w:rsidRDefault="00A109F7" w:rsidP="00E52776">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DC549C">
                              <w:rPr>
                                <w:rFonts w:ascii="Arial" w:hAnsi="Arial" w:cs="Arial"/>
                                <w:sz w:val="20"/>
                                <w:szCs w:val="20"/>
                              </w:rPr>
                              <w:t>ARMANDO QUEZADA CHÁVEZ</w:t>
                            </w:r>
                          </w:p>
                          <w:p w:rsidR="00A109F7" w:rsidRDefault="00A109F7" w:rsidP="00E52776">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t>CONSEJO GENERAL DEL INSTITUTO ESTATAL ELECTORAL DE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A53AF" id="_x0000_t202" coordsize="21600,21600" o:spt="202" path="m,l,21600r21600,l21600,xe">
                <v:stroke joinstyle="miter"/>
                <v:path gradientshapeok="t" o:connecttype="rect"/>
              </v:shapetype>
              <v:shape id="Cuadro de texto 1" o:spid="_x0000_s1026" type="#_x0000_t202" style="position:absolute;left:0;text-align:left;margin-left:198.5pt;margin-top:0;width:254.75pt;height:1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" stroked="f">
                <v:textbox>
                  <w:txbxContent>
                    <w:p w:rsidR="00A109F7" w:rsidRDefault="00A109F7" w:rsidP="00E52776">
                      <w:pPr>
                        <w:jc w:val="both"/>
                        <w:rPr>
                          <w:rFonts w:ascii="Arial" w:hAnsi="Arial" w:cs="Arial"/>
                          <w:b/>
                          <w:sz w:val="20"/>
                          <w:szCs w:val="20"/>
                        </w:rPr>
                      </w:pPr>
                      <w:r>
                        <w:rPr>
                          <w:rFonts w:ascii="Arial" w:hAnsi="Arial" w:cs="Arial"/>
                          <w:b/>
                          <w:sz w:val="20"/>
                          <w:szCs w:val="20"/>
                        </w:rPr>
                        <w:t>JUICIO PARA LA PROTECCIÓN DE LOS DERECHOS POLÍTICO ELECTORALES DEL CIUDADANO</w:t>
                      </w:r>
                    </w:p>
                    <w:p w:rsidR="00A109F7" w:rsidRDefault="00A109F7" w:rsidP="00E52776">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TEEA-JDC-00</w:t>
                      </w:r>
                      <w:r w:rsidR="00DC549C">
                        <w:rPr>
                          <w:rFonts w:ascii="Arial" w:hAnsi="Arial" w:cs="Arial"/>
                          <w:sz w:val="20"/>
                          <w:szCs w:val="20"/>
                        </w:rPr>
                        <w:t>2</w:t>
                      </w:r>
                      <w:r>
                        <w:rPr>
                          <w:rFonts w:ascii="Arial" w:hAnsi="Arial" w:cs="Arial"/>
                          <w:sz w:val="20"/>
                          <w:szCs w:val="20"/>
                        </w:rPr>
                        <w:t>/2018</w:t>
                      </w:r>
                    </w:p>
                    <w:p w:rsidR="00A109F7" w:rsidRDefault="00A109F7" w:rsidP="00E52776">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DC549C">
                        <w:rPr>
                          <w:rFonts w:ascii="Arial" w:hAnsi="Arial" w:cs="Arial"/>
                          <w:sz w:val="20"/>
                          <w:szCs w:val="20"/>
                        </w:rPr>
                        <w:t>ARMANDO QUEZADA CHÁVEZ</w:t>
                      </w:r>
                    </w:p>
                    <w:p w:rsidR="00A109F7" w:rsidRDefault="00A109F7" w:rsidP="00E52776">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t>CONSEJO GENERAL DEL INSTITUTO ESTATAL ELECTORAL DE AGUASCALIENTES</w:t>
                      </w:r>
                    </w:p>
                  </w:txbxContent>
                </v:textbox>
                <w10:wrap type="square" anchorx="margin"/>
              </v:shape>
            </w:pict>
          </mc:Fallback>
        </mc:AlternateContent>
      </w:r>
    </w:p>
    <w:p w:rsidR="00E52776" w:rsidRPr="00E52776" w:rsidRDefault="00E52776" w:rsidP="001008B3">
      <w:pPr>
        <w:spacing w:after="0" w:line="240" w:lineRule="auto"/>
        <w:ind w:left="284"/>
        <w:jc w:val="center"/>
        <w:rPr>
          <w:rFonts w:ascii="Arial" w:eastAsia="Times New Roman" w:hAnsi="Arial" w:cs="Arial"/>
          <w:bCs/>
          <w:kern w:val="16"/>
          <w:sz w:val="24"/>
          <w:szCs w:val="24"/>
          <w:lang w:eastAsia="es-ES"/>
        </w:rPr>
      </w:pPr>
    </w:p>
    <w:p w:rsidR="00E52776" w:rsidRPr="00E52776" w:rsidRDefault="00E52776" w:rsidP="001008B3">
      <w:pPr>
        <w:spacing w:after="0" w:line="240" w:lineRule="auto"/>
        <w:ind w:left="284"/>
        <w:jc w:val="center"/>
        <w:rPr>
          <w:rFonts w:ascii="Arial" w:eastAsia="Times New Roman" w:hAnsi="Arial" w:cs="Arial"/>
          <w:bCs/>
          <w:kern w:val="16"/>
          <w:sz w:val="24"/>
          <w:szCs w:val="24"/>
          <w:lang w:eastAsia="es-ES"/>
        </w:rPr>
      </w:pPr>
    </w:p>
    <w:p w:rsidR="00E52776" w:rsidRPr="00E52776" w:rsidRDefault="00E52776" w:rsidP="001008B3">
      <w:pPr>
        <w:spacing w:after="0" w:line="240" w:lineRule="auto"/>
        <w:ind w:left="284"/>
        <w:jc w:val="center"/>
        <w:rPr>
          <w:rFonts w:ascii="Arial" w:eastAsia="Times New Roman" w:hAnsi="Arial" w:cs="Arial"/>
          <w:bCs/>
          <w:kern w:val="16"/>
          <w:sz w:val="24"/>
          <w:szCs w:val="24"/>
          <w:lang w:eastAsia="es-ES"/>
        </w:rPr>
      </w:pPr>
    </w:p>
    <w:p w:rsidR="00E52776" w:rsidRPr="00E52776" w:rsidRDefault="00E52776" w:rsidP="001008B3">
      <w:pPr>
        <w:spacing w:after="0" w:line="240" w:lineRule="auto"/>
        <w:ind w:left="284"/>
        <w:jc w:val="center"/>
        <w:rPr>
          <w:rFonts w:ascii="Arial" w:eastAsia="Times New Roman" w:hAnsi="Arial" w:cs="Arial"/>
          <w:bCs/>
          <w:kern w:val="16"/>
          <w:sz w:val="24"/>
          <w:szCs w:val="24"/>
          <w:lang w:eastAsia="es-ES"/>
        </w:rPr>
      </w:pPr>
    </w:p>
    <w:p w:rsidR="00E52776" w:rsidRPr="00E52776" w:rsidRDefault="00E52776" w:rsidP="001008B3">
      <w:pPr>
        <w:spacing w:after="0" w:line="240" w:lineRule="auto"/>
        <w:ind w:left="284"/>
        <w:jc w:val="center"/>
        <w:rPr>
          <w:rFonts w:ascii="Arial" w:eastAsia="Times New Roman" w:hAnsi="Arial" w:cs="Arial"/>
          <w:bCs/>
          <w:kern w:val="16"/>
          <w:sz w:val="24"/>
          <w:szCs w:val="24"/>
          <w:lang w:eastAsia="es-ES"/>
        </w:rPr>
      </w:pPr>
    </w:p>
    <w:p w:rsidR="00E52776" w:rsidRPr="00E52776" w:rsidRDefault="00E52776" w:rsidP="001008B3">
      <w:pPr>
        <w:spacing w:after="0" w:line="240" w:lineRule="auto"/>
        <w:rPr>
          <w:rFonts w:ascii="Arial" w:eastAsia="Times New Roman" w:hAnsi="Arial" w:cs="Arial"/>
          <w:bCs/>
          <w:kern w:val="16"/>
          <w:sz w:val="24"/>
          <w:szCs w:val="24"/>
          <w:lang w:eastAsia="es-ES"/>
        </w:rPr>
      </w:pPr>
    </w:p>
    <w:p w:rsidR="00E52776" w:rsidRPr="00E52776" w:rsidRDefault="00E52776" w:rsidP="001008B3">
      <w:pPr>
        <w:spacing w:after="0" w:line="240" w:lineRule="auto"/>
        <w:rPr>
          <w:rFonts w:ascii="Arial" w:eastAsia="Times New Roman" w:hAnsi="Arial" w:cs="Arial"/>
          <w:bCs/>
          <w:kern w:val="16"/>
          <w:sz w:val="24"/>
          <w:szCs w:val="24"/>
          <w:lang w:eastAsia="es-ES"/>
        </w:rPr>
      </w:pPr>
    </w:p>
    <w:p w:rsidR="00E52776" w:rsidRPr="00E52776" w:rsidRDefault="00E52776" w:rsidP="001008B3">
      <w:pPr>
        <w:spacing w:after="0" w:line="240" w:lineRule="auto"/>
        <w:rPr>
          <w:rFonts w:ascii="Arial" w:eastAsia="Times New Roman" w:hAnsi="Arial" w:cs="Arial"/>
          <w:bCs/>
          <w:kern w:val="16"/>
          <w:sz w:val="24"/>
          <w:szCs w:val="24"/>
          <w:lang w:eastAsia="es-ES"/>
        </w:rPr>
      </w:pPr>
    </w:p>
    <w:p w:rsidR="00E52776" w:rsidRPr="00E52776" w:rsidRDefault="00E52776" w:rsidP="001008B3">
      <w:pPr>
        <w:spacing w:line="240" w:lineRule="auto"/>
        <w:ind w:firstLine="708"/>
        <w:rPr>
          <w:rFonts w:ascii="Arial" w:eastAsia="Times New Roman" w:hAnsi="Arial" w:cs="Arial"/>
          <w:b/>
          <w:bCs/>
          <w:sz w:val="24"/>
          <w:szCs w:val="24"/>
          <w:lang w:eastAsia="es-MX"/>
        </w:rPr>
      </w:pPr>
    </w:p>
    <w:p w:rsidR="00E52776" w:rsidRDefault="00E52776" w:rsidP="001008B3">
      <w:pPr>
        <w:spacing w:line="240" w:lineRule="auto"/>
        <w:ind w:firstLine="708"/>
        <w:rPr>
          <w:rFonts w:ascii="Arial" w:eastAsia="Times New Roman" w:hAnsi="Arial" w:cs="Arial"/>
          <w:b/>
          <w:bCs/>
          <w:sz w:val="24"/>
          <w:szCs w:val="24"/>
          <w:lang w:eastAsia="es-MX"/>
        </w:rPr>
      </w:pPr>
    </w:p>
    <w:p w:rsidR="00DC549C" w:rsidRDefault="00DC549C" w:rsidP="001008B3">
      <w:pPr>
        <w:spacing w:line="240" w:lineRule="auto"/>
        <w:ind w:firstLine="708"/>
        <w:jc w:val="both"/>
        <w:rPr>
          <w:rFonts w:ascii="Arial" w:eastAsia="Times New Roman" w:hAnsi="Arial" w:cs="Arial"/>
          <w:bCs/>
          <w:sz w:val="24"/>
          <w:szCs w:val="24"/>
          <w:lang w:eastAsia="es-MX"/>
        </w:rPr>
      </w:pPr>
    </w:p>
    <w:p w:rsidR="001008B3" w:rsidRDefault="001008B3" w:rsidP="001008B3">
      <w:pPr>
        <w:spacing w:line="240" w:lineRule="auto"/>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iel Baena Saucedo, da cuenta al Magistrado Héctor Salvador Hernández Gallegos,</w:t>
      </w:r>
      <w:r>
        <w:rPr>
          <w:rFonts w:ascii="Arial" w:eastAsia="Times New Roman" w:hAnsi="Arial" w:cs="Arial"/>
          <w:bCs/>
          <w:sz w:val="24"/>
          <w:szCs w:val="24"/>
          <w:lang w:eastAsia="es-MX"/>
        </w:rPr>
        <w:t xml:space="preserve"> </w:t>
      </w:r>
      <w:proofErr w:type="gramStart"/>
      <w:r w:rsidRPr="00E52776">
        <w:rPr>
          <w:rFonts w:ascii="Arial" w:eastAsia="Times New Roman" w:hAnsi="Arial" w:cs="Arial"/>
          <w:bCs/>
          <w:sz w:val="24"/>
          <w:szCs w:val="24"/>
          <w:lang w:eastAsia="es-MX"/>
        </w:rPr>
        <w:t>Presidente</w:t>
      </w:r>
      <w:proofErr w:type="gramEnd"/>
      <w:r w:rsidRPr="00E52776">
        <w:rPr>
          <w:rFonts w:ascii="Arial" w:eastAsia="Times New Roman" w:hAnsi="Arial" w:cs="Arial"/>
          <w:bCs/>
          <w:sz w:val="24"/>
          <w:szCs w:val="24"/>
          <w:lang w:eastAsia="es-MX"/>
        </w:rPr>
        <w:t xml:space="preserv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0"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mediante oficio IEE/SE/0216/2018, signado por el Secretario Ejecutivo, del Consejo General del IEE M. en D. Sandor Ezequiel Hernández Lara:</w:t>
      </w:r>
      <w:bookmarkEnd w:id="0"/>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I. </w:t>
      </w:r>
      <w:r w:rsidRPr="001008B3">
        <w:rPr>
          <w:rFonts w:ascii="Arial" w:eastAsia="Times New Roman" w:hAnsi="Arial" w:cs="Arial"/>
          <w:bCs/>
          <w:sz w:val="24"/>
          <w:szCs w:val="24"/>
          <w:lang w:val="es-ES" w:eastAsia="es-MX"/>
        </w:rPr>
        <w:t xml:space="preserve">Oficio No. IEE/SE/0216/2018, </w:t>
      </w:r>
      <w:r w:rsidR="0091757D">
        <w:rPr>
          <w:rFonts w:ascii="Arial" w:eastAsia="Times New Roman" w:hAnsi="Arial" w:cs="Arial"/>
          <w:bCs/>
          <w:sz w:val="24"/>
          <w:szCs w:val="24"/>
          <w:lang w:val="es-ES" w:eastAsia="es-MX"/>
        </w:rPr>
        <w:t xml:space="preserve">de fecha veinte de enero de dos mil dieciocho, </w:t>
      </w:r>
      <w:bookmarkStart w:id="1" w:name="_GoBack"/>
      <w:bookmarkEnd w:id="1"/>
      <w:r w:rsidRPr="001008B3">
        <w:rPr>
          <w:rFonts w:ascii="Arial" w:eastAsia="Times New Roman" w:hAnsi="Arial" w:cs="Arial"/>
          <w:bCs/>
          <w:sz w:val="24"/>
          <w:szCs w:val="24"/>
          <w:lang w:val="es-ES" w:eastAsia="es-MX"/>
        </w:rPr>
        <w:t>suscrito por el M. en D. Sandor Ezequiel Hernández Lara, Secretario Ejecutivo del Consejo General del Instituto Estatal Electoral de Aguascalientes, por el que remite el expediente IEE-RAP-002/2018, integrado con motivo del recurso de apelación promovido por el C. Armando Quezada Chávez.</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II. </w:t>
      </w:r>
      <w:r w:rsidRPr="001008B3">
        <w:rPr>
          <w:rFonts w:ascii="Arial" w:eastAsia="Times New Roman" w:hAnsi="Arial" w:cs="Arial"/>
          <w:bCs/>
          <w:sz w:val="24"/>
          <w:szCs w:val="24"/>
          <w:lang w:val="es-ES" w:eastAsia="es-MX"/>
        </w:rPr>
        <w:t>Escrito de firmado por el C. Armando Quezada Chávez mediante el cual presenta ante el Instituto Estatal Electoral de Aguascalientes el recurso de apelación.</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III. </w:t>
      </w:r>
      <w:r w:rsidRPr="001008B3">
        <w:rPr>
          <w:rFonts w:ascii="Arial" w:eastAsia="Times New Roman" w:hAnsi="Arial" w:cs="Arial"/>
          <w:bCs/>
          <w:sz w:val="24"/>
          <w:szCs w:val="24"/>
          <w:lang w:val="es-ES" w:eastAsia="es-MX"/>
        </w:rPr>
        <w:t>Escrito que contiene el recurso de apelación presentado por el C. Armando Quezada Chávez.</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IV. </w:t>
      </w:r>
      <w:r w:rsidRPr="001008B3">
        <w:rPr>
          <w:rFonts w:ascii="Arial" w:eastAsia="Times New Roman" w:hAnsi="Arial" w:cs="Arial"/>
          <w:bCs/>
          <w:sz w:val="24"/>
          <w:szCs w:val="24"/>
          <w:lang w:val="es-ES" w:eastAsia="es-MX"/>
        </w:rPr>
        <w:t>Cédula de notificación realizada al C. Armando Quezada Chávez en fecha doce de enero de dos mil dieciocho</w:t>
      </w:r>
      <w:r>
        <w:rPr>
          <w:rFonts w:ascii="Arial" w:eastAsia="Times New Roman" w:hAnsi="Arial" w:cs="Arial"/>
          <w:bCs/>
          <w:sz w:val="24"/>
          <w:szCs w:val="24"/>
          <w:lang w:val="es-ES" w:eastAsia="es-MX"/>
        </w:rPr>
        <w:t>.</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V. </w:t>
      </w:r>
      <w:r w:rsidRPr="001008B3">
        <w:rPr>
          <w:rFonts w:ascii="Arial" w:eastAsia="Times New Roman" w:hAnsi="Arial" w:cs="Arial"/>
          <w:bCs/>
          <w:sz w:val="24"/>
          <w:szCs w:val="24"/>
          <w:lang w:val="es-ES" w:eastAsia="es-MX"/>
        </w:rPr>
        <w:t>Resolución impugnada y que fuera ofrecida como medio de prueba, “RESOLUCIÓN DEL CONSEJO GENERAL DEL INSTITUTO ESTATAL ELECTORAL, MEDIANTE LA CUAL SE ATIENDE LA CONSULTA FORMULADA POR EL C. ARMANDO QUEZADA CHÁVEZ, EN CUMPLIMIENTO A LA SENTENCIA RECAÍDA AL JUICIO PARA LA PROTECCIÓN DE LOS DERECHOS POLÍTICO-ELECTORALES DEL CIUDADANO, IDENTIFICADO BAJO EL NÚMERO DE EXPEDIENTE SM-JDC-497/2017, EMITIDA POR LA SALA REGIONAL DEL TRIBUNAL ELECTORAL DEL PODER JUDICIAL DE LA FEDERACIÓN CORRESPONDIENTE A LA SEGUNDA CIRCUNSCRIPCIÓN ELECTORAL PLURINOMINAL.”, identificada con la clave CG-R-01/18.</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VI. </w:t>
      </w:r>
      <w:r w:rsidRPr="001008B3">
        <w:rPr>
          <w:rFonts w:ascii="Arial" w:eastAsia="Times New Roman" w:hAnsi="Arial" w:cs="Arial"/>
          <w:bCs/>
          <w:sz w:val="24"/>
          <w:szCs w:val="24"/>
          <w:lang w:val="es-ES" w:eastAsia="es-MX"/>
        </w:rPr>
        <w:t>Dos tantos de copias simples para traslado de los documentos antes referidos</w:t>
      </w:r>
      <w:r>
        <w:rPr>
          <w:rFonts w:ascii="Arial" w:eastAsia="Times New Roman" w:hAnsi="Arial" w:cs="Arial"/>
          <w:bCs/>
          <w:sz w:val="24"/>
          <w:szCs w:val="24"/>
          <w:lang w:val="es-ES" w:eastAsia="es-MX"/>
        </w:rPr>
        <w:t>.</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VII. Original y copia del </w:t>
      </w:r>
      <w:r w:rsidRPr="001008B3">
        <w:rPr>
          <w:rFonts w:ascii="Arial" w:eastAsia="Times New Roman" w:hAnsi="Arial" w:cs="Arial"/>
          <w:bCs/>
          <w:sz w:val="24"/>
          <w:szCs w:val="24"/>
          <w:lang w:val="es-ES" w:eastAsia="es-MX"/>
        </w:rPr>
        <w:t>Oficio IEE/SE/0201/2018, mediante el cual el M. en D. Sandor Ezequiel Hernández Lara, Secretario Ejecutivo del Consejo General del IEE, da aviso sobre la presentación del presente medio de impugnación.</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VIII. </w:t>
      </w:r>
      <w:r w:rsidRPr="001008B3">
        <w:rPr>
          <w:rFonts w:ascii="Arial" w:eastAsia="Times New Roman" w:hAnsi="Arial" w:cs="Arial"/>
          <w:bCs/>
          <w:sz w:val="24"/>
          <w:szCs w:val="24"/>
          <w:lang w:val="es-ES" w:eastAsia="es-MX"/>
        </w:rPr>
        <w:t>Acuerdo de recepción del recurso de apelación firmado por el M. en D. Sandor Ezequiel Hernández Lara Secretario Ejecutivo del Consejo General del IEE, en fecha diecisiete de enero de dos mil dieciocho</w:t>
      </w:r>
      <w:r>
        <w:rPr>
          <w:rFonts w:ascii="Arial" w:eastAsia="Times New Roman" w:hAnsi="Arial" w:cs="Arial"/>
          <w:bCs/>
          <w:sz w:val="24"/>
          <w:szCs w:val="24"/>
          <w:lang w:val="es-ES" w:eastAsia="es-MX"/>
        </w:rPr>
        <w:t>.</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lastRenderedPageBreak/>
        <w:t xml:space="preserve">IX. </w:t>
      </w:r>
      <w:r w:rsidRPr="001008B3">
        <w:rPr>
          <w:rFonts w:ascii="Arial" w:eastAsia="Times New Roman" w:hAnsi="Arial" w:cs="Arial"/>
          <w:bCs/>
          <w:sz w:val="24"/>
          <w:szCs w:val="24"/>
          <w:lang w:val="es-ES" w:eastAsia="es-MX"/>
        </w:rPr>
        <w:t>Cédula de notificación por estrados firmada por el M. en D. Sandor Ezequiel Hernández Lara, Secretario Ejecutivo del Consejo General del IEE en fecha diecisiete de enero de dos mil dieciocho</w:t>
      </w:r>
      <w:r>
        <w:rPr>
          <w:rFonts w:ascii="Arial" w:eastAsia="Times New Roman" w:hAnsi="Arial" w:cs="Arial"/>
          <w:bCs/>
          <w:sz w:val="24"/>
          <w:szCs w:val="24"/>
          <w:lang w:val="es-ES" w:eastAsia="es-MX"/>
        </w:rPr>
        <w:t>.</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X. </w:t>
      </w:r>
      <w:r w:rsidRPr="001008B3">
        <w:rPr>
          <w:rFonts w:ascii="Arial" w:eastAsia="Times New Roman" w:hAnsi="Arial" w:cs="Arial"/>
          <w:bCs/>
          <w:sz w:val="24"/>
          <w:szCs w:val="24"/>
          <w:lang w:val="es-ES" w:eastAsia="es-MX"/>
        </w:rPr>
        <w:t>Razón de retiro de cédula firmada por el M. en D. Sandor Ezequiel Hernández Lara, Secretario Ejecutivo del Consejo General del IEE en fecha veinte de enero de dos mil dieciocho</w:t>
      </w:r>
      <w:r>
        <w:rPr>
          <w:rFonts w:ascii="Arial" w:eastAsia="Times New Roman" w:hAnsi="Arial" w:cs="Arial"/>
          <w:bCs/>
          <w:sz w:val="24"/>
          <w:szCs w:val="24"/>
          <w:lang w:val="es-ES" w:eastAsia="es-MX"/>
        </w:rPr>
        <w:t>.</w:t>
      </w:r>
    </w:p>
    <w:p w:rsidR="001008B3" w:rsidRDefault="001008B3" w:rsidP="001008B3">
      <w:pPr>
        <w:spacing w:line="240" w:lineRule="auto"/>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XI. </w:t>
      </w:r>
      <w:r w:rsidRPr="001008B3">
        <w:rPr>
          <w:rFonts w:ascii="Arial" w:eastAsia="Times New Roman" w:hAnsi="Arial" w:cs="Arial"/>
          <w:bCs/>
          <w:sz w:val="24"/>
          <w:szCs w:val="24"/>
          <w:lang w:val="es-ES" w:eastAsia="es-MX"/>
        </w:rPr>
        <w:t>Informe circunstanciado firmado por el M. en D. Sandor Ezequiel Hernández Lara, Secretario Ejecutivo del Consejo General del IEE en fecha veinte de enero de dos mil dieciocho</w:t>
      </w:r>
      <w:r>
        <w:rPr>
          <w:rFonts w:ascii="Arial" w:eastAsia="Times New Roman" w:hAnsi="Arial" w:cs="Arial"/>
          <w:bCs/>
          <w:sz w:val="24"/>
          <w:szCs w:val="24"/>
          <w:lang w:val="es-ES" w:eastAsia="es-MX"/>
        </w:rPr>
        <w:t>.</w:t>
      </w:r>
    </w:p>
    <w:p w:rsidR="001008B3" w:rsidRDefault="001008B3" w:rsidP="001008B3">
      <w:pPr>
        <w:spacing w:line="240" w:lineRule="auto"/>
        <w:jc w:val="both"/>
        <w:rPr>
          <w:rFonts w:ascii="Arial" w:hAnsi="Arial" w:cs="Arial"/>
          <w:sz w:val="24"/>
          <w:szCs w:val="24"/>
        </w:rPr>
      </w:pPr>
    </w:p>
    <w:p w:rsidR="002C788C" w:rsidRPr="002C788C" w:rsidRDefault="002C788C" w:rsidP="001008B3">
      <w:pPr>
        <w:spacing w:line="24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9C5C63">
        <w:rPr>
          <w:rFonts w:ascii="Arial" w:hAnsi="Arial" w:cs="Arial"/>
          <w:sz w:val="24"/>
          <w:szCs w:val="24"/>
        </w:rPr>
        <w:t>veinte</w:t>
      </w:r>
      <w:r w:rsidRPr="002C788C">
        <w:rPr>
          <w:rFonts w:ascii="Arial" w:hAnsi="Arial" w:cs="Arial"/>
          <w:sz w:val="24"/>
          <w:szCs w:val="24"/>
        </w:rPr>
        <w:t xml:space="preserve"> de enero de dos mil dieciocho. </w:t>
      </w:r>
    </w:p>
    <w:p w:rsidR="00E52776" w:rsidRPr="002C788C" w:rsidRDefault="002C788C" w:rsidP="001008B3">
      <w:pPr>
        <w:tabs>
          <w:tab w:val="left" w:pos="3606"/>
        </w:tabs>
        <w:spacing w:after="0" w:line="24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00E52776" w:rsidRPr="00E52776">
        <w:rPr>
          <w:rFonts w:ascii="Arial" w:eastAsia="Times New Roman" w:hAnsi="Arial" w:cs="Arial"/>
          <w:bCs/>
          <w:sz w:val="24"/>
          <w:szCs w:val="24"/>
          <w:lang w:eastAsia="es-MX"/>
        </w:rPr>
        <w:t>fundamento en los artículos 298, 299, 300, 301, 311, 312, 313, 354, 355 y 356 del Código Electoral del Estado de Aguascalientes; 28, fracción VIII, IX y 116 del Reglamento Interior del Tribunal Electoral del Estado de Aguascalientes</w:t>
      </w:r>
      <w:r w:rsidR="00625324">
        <w:rPr>
          <w:rFonts w:ascii="Arial" w:eastAsia="Times New Roman" w:hAnsi="Arial" w:cs="Arial"/>
          <w:bCs/>
          <w:sz w:val="24"/>
          <w:szCs w:val="24"/>
          <w:lang w:eastAsia="es-MX"/>
        </w:rPr>
        <w:t xml:space="preserve"> y 9, 10 y 11 del </w:t>
      </w:r>
      <w:bookmarkStart w:id="2" w:name="_Hlk496491483"/>
      <w:r w:rsidR="00625324"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00625324"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625324" w:rsidRPr="00E31449">
        <w:rPr>
          <w:rFonts w:ascii="Arial" w:eastAsia="Times New Roman" w:hAnsi="Arial" w:cs="Arial"/>
          <w:b/>
          <w:i/>
          <w:sz w:val="24"/>
          <w:szCs w:val="24"/>
          <w:lang w:eastAsia="es-ES"/>
        </w:rPr>
        <w:t xml:space="preserve">  </w:t>
      </w:r>
      <w:bookmarkEnd w:id="2"/>
      <w:r w:rsidR="00E52776" w:rsidRPr="00E52776">
        <w:rPr>
          <w:rFonts w:ascii="Arial" w:eastAsia="Times New Roman" w:hAnsi="Arial" w:cs="Arial"/>
          <w:b/>
          <w:bCs/>
          <w:sz w:val="24"/>
          <w:szCs w:val="24"/>
          <w:lang w:eastAsia="es-MX"/>
        </w:rPr>
        <w:t>SE ACUERDA:</w:t>
      </w:r>
    </w:p>
    <w:p w:rsidR="00625324" w:rsidRPr="00625324" w:rsidRDefault="00625324" w:rsidP="001008B3">
      <w:pPr>
        <w:tabs>
          <w:tab w:val="left" w:pos="3606"/>
        </w:tabs>
        <w:spacing w:after="0" w:line="240" w:lineRule="auto"/>
        <w:ind w:right="-91"/>
        <w:jc w:val="both"/>
        <w:rPr>
          <w:rFonts w:ascii="Arial" w:eastAsia="Times New Roman" w:hAnsi="Arial" w:cs="Arial"/>
          <w:b/>
          <w:sz w:val="24"/>
          <w:szCs w:val="24"/>
          <w:lang w:eastAsia="es-ES"/>
        </w:rPr>
      </w:pPr>
    </w:p>
    <w:p w:rsidR="00E52776" w:rsidRDefault="00E52776" w:rsidP="001008B3">
      <w:pPr>
        <w:spacing w:line="240" w:lineRule="auto"/>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sidR="00625324">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-00</w:t>
      </w:r>
      <w:r w:rsidR="001008B3">
        <w:rPr>
          <w:rFonts w:ascii="Arial" w:eastAsia="Times New Roman" w:hAnsi="Arial" w:cs="Arial"/>
          <w:b/>
          <w:bCs/>
          <w:sz w:val="24"/>
          <w:szCs w:val="24"/>
          <w:lang w:eastAsia="es-MX"/>
        </w:rPr>
        <w:t>2</w:t>
      </w:r>
      <w:r w:rsidRPr="00E52776">
        <w:rPr>
          <w:rFonts w:ascii="Arial" w:eastAsia="Times New Roman" w:hAnsi="Arial" w:cs="Arial"/>
          <w:b/>
          <w:bCs/>
          <w:sz w:val="24"/>
          <w:szCs w:val="24"/>
          <w:lang w:eastAsia="es-MX"/>
        </w:rPr>
        <w:t>/201</w:t>
      </w:r>
      <w:r w:rsidR="004825DF">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E52776" w:rsidRPr="001008B3" w:rsidRDefault="007838FB" w:rsidP="001008B3">
      <w:pPr>
        <w:spacing w:line="240" w:lineRule="auto"/>
        <w:ind w:firstLine="708"/>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t xml:space="preserve">SEGUNDO. </w:t>
      </w:r>
      <w:r w:rsidR="00E52776" w:rsidRPr="00E52776">
        <w:rPr>
          <w:rFonts w:ascii="Arial" w:eastAsia="Times New Roman" w:hAnsi="Arial" w:cs="Arial"/>
          <w:bCs/>
          <w:sz w:val="24"/>
          <w:szCs w:val="24"/>
          <w:lang w:eastAsia="es-MX"/>
        </w:rPr>
        <w:t>Para los efectos previstos en el artículo 357, fracción VIII, inciso e), del Código Electoral; 104 y 105 del Reglamento Interior del Tribunal Electoral del Estado de Aguascalientes, túrnese los autos a</w:t>
      </w:r>
      <w:r w:rsidR="00625324">
        <w:rPr>
          <w:rFonts w:ascii="Arial" w:eastAsia="Times New Roman" w:hAnsi="Arial" w:cs="Arial"/>
          <w:bCs/>
          <w:sz w:val="24"/>
          <w:szCs w:val="24"/>
          <w:lang w:eastAsia="es-MX"/>
        </w:rPr>
        <w:t xml:space="preserve"> </w:t>
      </w:r>
      <w:r w:rsidR="004825DF">
        <w:rPr>
          <w:rFonts w:ascii="Arial" w:eastAsia="Times New Roman" w:hAnsi="Arial" w:cs="Arial"/>
          <w:bCs/>
          <w:sz w:val="24"/>
          <w:szCs w:val="24"/>
          <w:lang w:eastAsia="es-MX"/>
        </w:rPr>
        <w:t>la Ponencia de</w:t>
      </w:r>
      <w:r w:rsidR="001008B3">
        <w:rPr>
          <w:rFonts w:ascii="Arial" w:eastAsia="Times New Roman" w:hAnsi="Arial" w:cs="Arial"/>
          <w:bCs/>
          <w:sz w:val="24"/>
          <w:szCs w:val="24"/>
          <w:lang w:eastAsia="es-MX"/>
        </w:rPr>
        <w:t xml:space="preserve"> </w:t>
      </w:r>
      <w:r w:rsidR="004825DF">
        <w:rPr>
          <w:rFonts w:ascii="Arial" w:eastAsia="Times New Roman" w:hAnsi="Arial" w:cs="Arial"/>
          <w:bCs/>
          <w:sz w:val="24"/>
          <w:szCs w:val="24"/>
          <w:lang w:eastAsia="es-MX"/>
        </w:rPr>
        <w:t>l</w:t>
      </w:r>
      <w:r w:rsidR="001008B3">
        <w:rPr>
          <w:rFonts w:ascii="Arial" w:eastAsia="Times New Roman" w:hAnsi="Arial" w:cs="Arial"/>
          <w:bCs/>
          <w:sz w:val="24"/>
          <w:szCs w:val="24"/>
          <w:lang w:eastAsia="es-MX"/>
        </w:rPr>
        <w:t>a</w:t>
      </w:r>
      <w:r w:rsidR="004825DF">
        <w:rPr>
          <w:rFonts w:ascii="Arial" w:eastAsia="Times New Roman" w:hAnsi="Arial" w:cs="Arial"/>
          <w:bCs/>
          <w:sz w:val="24"/>
          <w:szCs w:val="24"/>
          <w:lang w:eastAsia="es-MX"/>
        </w:rPr>
        <w:t xml:space="preserve"> </w:t>
      </w:r>
      <w:r w:rsidR="009C5C63">
        <w:rPr>
          <w:rFonts w:ascii="Arial" w:eastAsia="Times New Roman" w:hAnsi="Arial" w:cs="Arial"/>
          <w:bCs/>
          <w:sz w:val="24"/>
          <w:szCs w:val="24"/>
          <w:lang w:eastAsia="es-MX"/>
        </w:rPr>
        <w:t>Magistrad</w:t>
      </w:r>
      <w:r w:rsidR="001008B3">
        <w:rPr>
          <w:rFonts w:ascii="Arial" w:eastAsia="Times New Roman" w:hAnsi="Arial" w:cs="Arial"/>
          <w:bCs/>
          <w:sz w:val="24"/>
          <w:szCs w:val="24"/>
          <w:lang w:eastAsia="es-MX"/>
        </w:rPr>
        <w:t>a</w:t>
      </w:r>
      <w:r w:rsidR="009C5C63">
        <w:rPr>
          <w:rFonts w:ascii="Arial" w:eastAsia="Times New Roman" w:hAnsi="Arial" w:cs="Arial"/>
          <w:bCs/>
          <w:sz w:val="24"/>
          <w:szCs w:val="24"/>
          <w:lang w:eastAsia="es-MX"/>
        </w:rPr>
        <w:t xml:space="preserve"> </w:t>
      </w:r>
      <w:r w:rsidR="001008B3">
        <w:rPr>
          <w:rFonts w:ascii="Arial" w:eastAsia="Times New Roman" w:hAnsi="Arial" w:cs="Arial"/>
          <w:bCs/>
          <w:sz w:val="24"/>
          <w:szCs w:val="24"/>
          <w:lang w:eastAsia="es-MX"/>
        </w:rPr>
        <w:t xml:space="preserve">Claudia Eloisa </w:t>
      </w:r>
      <w:r w:rsidR="009C5C63">
        <w:rPr>
          <w:rFonts w:ascii="Arial" w:eastAsia="Times New Roman" w:hAnsi="Arial" w:cs="Arial"/>
          <w:bCs/>
          <w:sz w:val="24"/>
          <w:szCs w:val="24"/>
          <w:lang w:eastAsia="es-MX"/>
        </w:rPr>
        <w:t>Díaz de León G</w:t>
      </w:r>
      <w:r w:rsidR="001008B3">
        <w:rPr>
          <w:rFonts w:ascii="Arial" w:eastAsia="Times New Roman" w:hAnsi="Arial" w:cs="Arial"/>
          <w:bCs/>
          <w:sz w:val="24"/>
          <w:szCs w:val="24"/>
          <w:lang w:eastAsia="es-MX"/>
        </w:rPr>
        <w:t>onzález.</w:t>
      </w:r>
    </w:p>
    <w:p w:rsidR="00E52776" w:rsidRPr="00E52776" w:rsidRDefault="00E52776" w:rsidP="001008B3">
      <w:pPr>
        <w:spacing w:line="240" w:lineRule="auto"/>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E52776" w:rsidRPr="00E52776" w:rsidRDefault="00E52776" w:rsidP="001008B3">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52776" w:rsidRDefault="00E52776" w:rsidP="001008B3">
      <w:pPr>
        <w:spacing w:after="0" w:line="240" w:lineRule="auto"/>
        <w:ind w:left="284"/>
        <w:rPr>
          <w:rFonts w:ascii="Arial" w:eastAsia="Times New Roman" w:hAnsi="Arial" w:cs="Arial"/>
          <w:bCs/>
          <w:sz w:val="24"/>
          <w:szCs w:val="24"/>
          <w:lang w:eastAsia="es-MX"/>
        </w:rPr>
      </w:pPr>
    </w:p>
    <w:p w:rsidR="00E26322" w:rsidRPr="00E52776" w:rsidRDefault="00E26322" w:rsidP="001008B3">
      <w:pPr>
        <w:spacing w:after="0" w:line="240" w:lineRule="auto"/>
        <w:rPr>
          <w:rFonts w:ascii="Arial" w:eastAsia="Times New Roman" w:hAnsi="Arial" w:cs="Arial"/>
          <w:bCs/>
          <w:sz w:val="24"/>
          <w:szCs w:val="24"/>
          <w:lang w:eastAsia="es-MX"/>
        </w:rPr>
      </w:pPr>
    </w:p>
    <w:p w:rsidR="00E52776" w:rsidRPr="00E52776" w:rsidRDefault="00E52776" w:rsidP="001008B3">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E26322" w:rsidRPr="00E52776" w:rsidRDefault="00E26322" w:rsidP="001008B3">
      <w:pPr>
        <w:spacing w:after="0" w:line="240" w:lineRule="auto"/>
        <w:rPr>
          <w:rFonts w:ascii="Arial" w:eastAsia="Times New Roman" w:hAnsi="Arial" w:cs="Arial"/>
          <w:bCs/>
          <w:sz w:val="24"/>
          <w:szCs w:val="24"/>
          <w:lang w:eastAsia="es-MX"/>
        </w:rPr>
      </w:pPr>
    </w:p>
    <w:p w:rsidR="00E52776" w:rsidRPr="00E52776" w:rsidRDefault="00E52776" w:rsidP="001008B3">
      <w:pPr>
        <w:spacing w:after="0" w:line="240" w:lineRule="auto"/>
        <w:rPr>
          <w:rFonts w:ascii="Arial" w:eastAsia="Times New Roman" w:hAnsi="Arial" w:cs="Arial"/>
          <w:bCs/>
          <w:kern w:val="16"/>
          <w:sz w:val="24"/>
          <w:szCs w:val="24"/>
          <w:lang w:eastAsia="es-ES"/>
        </w:rPr>
      </w:pPr>
    </w:p>
    <w:p w:rsidR="00E52776" w:rsidRPr="00E52776" w:rsidRDefault="00E52776" w:rsidP="001008B3">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E52776" w:rsidRPr="00E52776" w:rsidRDefault="00E52776" w:rsidP="001008B3">
      <w:pPr>
        <w:spacing w:after="0" w:line="240" w:lineRule="auto"/>
        <w:ind w:left="284"/>
        <w:jc w:val="center"/>
        <w:rPr>
          <w:rFonts w:ascii="Arial" w:eastAsia="Times New Roman" w:hAnsi="Arial" w:cs="Arial"/>
          <w:b/>
          <w:bCs/>
          <w:kern w:val="16"/>
          <w:sz w:val="24"/>
          <w:szCs w:val="24"/>
          <w:lang w:eastAsia="es-ES"/>
        </w:rPr>
      </w:pPr>
    </w:p>
    <w:p w:rsidR="00E52776" w:rsidRPr="00E52776" w:rsidRDefault="00E52776" w:rsidP="001008B3">
      <w:pPr>
        <w:spacing w:after="0" w:line="240" w:lineRule="auto"/>
        <w:ind w:left="284"/>
        <w:jc w:val="center"/>
        <w:rPr>
          <w:rFonts w:ascii="Arial" w:eastAsia="Times New Roman" w:hAnsi="Arial" w:cs="Arial"/>
          <w:b/>
          <w:bCs/>
          <w:kern w:val="16"/>
          <w:sz w:val="24"/>
          <w:szCs w:val="24"/>
          <w:lang w:eastAsia="es-ES"/>
        </w:rPr>
      </w:pPr>
    </w:p>
    <w:p w:rsidR="00E52776" w:rsidRDefault="00E52776" w:rsidP="001008B3">
      <w:pPr>
        <w:spacing w:after="0" w:line="240" w:lineRule="auto"/>
        <w:ind w:left="284"/>
        <w:jc w:val="center"/>
        <w:rPr>
          <w:rFonts w:ascii="Arial" w:eastAsia="Times New Roman" w:hAnsi="Arial" w:cs="Arial"/>
          <w:b/>
          <w:bCs/>
          <w:kern w:val="16"/>
          <w:sz w:val="24"/>
          <w:szCs w:val="24"/>
          <w:lang w:eastAsia="es-ES"/>
        </w:rPr>
      </w:pPr>
    </w:p>
    <w:p w:rsidR="00E26322" w:rsidRDefault="00E26322" w:rsidP="001008B3">
      <w:pPr>
        <w:spacing w:after="0" w:line="240" w:lineRule="auto"/>
        <w:ind w:left="284"/>
        <w:jc w:val="center"/>
        <w:rPr>
          <w:rFonts w:ascii="Arial" w:eastAsia="Times New Roman" w:hAnsi="Arial" w:cs="Arial"/>
          <w:b/>
          <w:bCs/>
          <w:kern w:val="16"/>
          <w:sz w:val="24"/>
          <w:szCs w:val="24"/>
          <w:lang w:eastAsia="es-ES"/>
        </w:rPr>
      </w:pPr>
    </w:p>
    <w:p w:rsidR="00E26322" w:rsidRDefault="00E26322" w:rsidP="001008B3">
      <w:pPr>
        <w:spacing w:after="0" w:line="240" w:lineRule="auto"/>
        <w:ind w:left="284"/>
        <w:jc w:val="center"/>
        <w:rPr>
          <w:rFonts w:ascii="Arial" w:eastAsia="Times New Roman" w:hAnsi="Arial" w:cs="Arial"/>
          <w:b/>
          <w:bCs/>
          <w:kern w:val="16"/>
          <w:sz w:val="24"/>
          <w:szCs w:val="24"/>
          <w:lang w:eastAsia="es-ES"/>
        </w:rPr>
      </w:pPr>
    </w:p>
    <w:p w:rsidR="00E26322" w:rsidRPr="00E52776" w:rsidRDefault="00E26322" w:rsidP="001008B3">
      <w:pPr>
        <w:spacing w:after="0" w:line="240" w:lineRule="auto"/>
        <w:ind w:left="284"/>
        <w:jc w:val="center"/>
        <w:rPr>
          <w:rFonts w:ascii="Arial" w:eastAsia="Times New Roman" w:hAnsi="Arial" w:cs="Arial"/>
          <w:b/>
          <w:bCs/>
          <w:kern w:val="16"/>
          <w:sz w:val="24"/>
          <w:szCs w:val="24"/>
          <w:lang w:eastAsia="es-ES"/>
        </w:rPr>
      </w:pPr>
    </w:p>
    <w:p w:rsidR="00E52776" w:rsidRPr="00E52776" w:rsidRDefault="00E52776" w:rsidP="001008B3">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E52776" w:rsidRDefault="00E52776" w:rsidP="001008B3">
      <w:pPr>
        <w:spacing w:after="0" w:line="240" w:lineRule="auto"/>
        <w:ind w:left="284"/>
        <w:jc w:val="right"/>
        <w:rPr>
          <w:rFonts w:ascii="Arial" w:eastAsia="Times New Roman" w:hAnsi="Arial" w:cs="Arial"/>
          <w:b/>
          <w:bCs/>
          <w:kern w:val="16"/>
          <w:sz w:val="24"/>
          <w:szCs w:val="24"/>
          <w:lang w:eastAsia="es-ES"/>
        </w:rPr>
      </w:pPr>
    </w:p>
    <w:p w:rsidR="00E26322" w:rsidRPr="00E52776" w:rsidRDefault="00E26322" w:rsidP="001008B3">
      <w:pPr>
        <w:spacing w:after="0" w:line="240" w:lineRule="auto"/>
        <w:rPr>
          <w:rFonts w:ascii="Arial" w:eastAsia="Times New Roman" w:hAnsi="Arial" w:cs="Arial"/>
          <w:b/>
          <w:bCs/>
          <w:kern w:val="16"/>
          <w:sz w:val="24"/>
          <w:szCs w:val="24"/>
          <w:lang w:eastAsia="es-ES"/>
        </w:rPr>
      </w:pPr>
    </w:p>
    <w:p w:rsidR="00E52776" w:rsidRPr="00E52776" w:rsidRDefault="00E52776" w:rsidP="001008B3">
      <w:pPr>
        <w:spacing w:after="0" w:line="240" w:lineRule="auto"/>
        <w:ind w:left="284"/>
        <w:jc w:val="right"/>
        <w:rPr>
          <w:rFonts w:ascii="Arial" w:eastAsia="Times New Roman" w:hAnsi="Arial" w:cs="Arial"/>
          <w:b/>
          <w:bCs/>
          <w:kern w:val="16"/>
          <w:sz w:val="24"/>
          <w:szCs w:val="24"/>
          <w:lang w:eastAsia="es-ES"/>
        </w:rPr>
      </w:pPr>
    </w:p>
    <w:p w:rsidR="00E52776" w:rsidRPr="00E52776" w:rsidRDefault="00E52776" w:rsidP="001008B3">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p w:rsidR="007414BC" w:rsidRPr="00E52776" w:rsidRDefault="007414BC" w:rsidP="001008B3">
      <w:pPr>
        <w:spacing w:line="240" w:lineRule="auto"/>
        <w:rPr>
          <w:sz w:val="24"/>
          <w:szCs w:val="24"/>
        </w:rPr>
      </w:pPr>
    </w:p>
    <w:sectPr w:rsidR="007414BC" w:rsidRPr="00E5277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C70" w:rsidRDefault="00894C70">
      <w:pPr>
        <w:spacing w:after="0" w:line="240" w:lineRule="auto"/>
      </w:pPr>
      <w:r>
        <w:separator/>
      </w:r>
    </w:p>
  </w:endnote>
  <w:endnote w:type="continuationSeparator" w:id="0">
    <w:p w:rsidR="00894C70" w:rsidRDefault="0089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A109F7" w:rsidRDefault="00A109F7">
        <w:pPr>
          <w:pStyle w:val="Piedepgina"/>
          <w:jc w:val="right"/>
        </w:pPr>
        <w:r>
          <w:fldChar w:fldCharType="begin"/>
        </w:r>
        <w:r>
          <w:instrText>PAGE   \* MERGEFORMAT</w:instrText>
        </w:r>
        <w:r>
          <w:fldChar w:fldCharType="separate"/>
        </w:r>
        <w:r w:rsidR="0091757D" w:rsidRPr="0091757D">
          <w:rPr>
            <w:noProof/>
            <w:lang w:val="es-ES"/>
          </w:rPr>
          <w:t>2</w:t>
        </w:r>
        <w:r>
          <w:fldChar w:fldCharType="end"/>
        </w:r>
      </w:p>
    </w:sdtContent>
  </w:sdt>
  <w:p w:rsidR="00A109F7" w:rsidRDefault="00A109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C70" w:rsidRDefault="00894C70">
      <w:pPr>
        <w:spacing w:after="0" w:line="240" w:lineRule="auto"/>
      </w:pPr>
      <w:r>
        <w:separator/>
      </w:r>
    </w:p>
  </w:footnote>
  <w:footnote w:type="continuationSeparator" w:id="0">
    <w:p w:rsidR="00894C70" w:rsidRDefault="0089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F7" w:rsidRDefault="00A109F7"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0629A98B" wp14:editId="0759ECFA">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A109F7" w:rsidRPr="00A46BD3" w:rsidRDefault="00A109F7" w:rsidP="00C252C8">
    <w:pPr>
      <w:pStyle w:val="Encabezado"/>
      <w:rPr>
        <w:rFonts w:ascii="Century Gothic" w:hAnsi="Century Gothic"/>
        <w:b/>
      </w:rPr>
    </w:pPr>
    <w:r>
      <w:rPr>
        <w:rFonts w:ascii="Century Gothic" w:hAnsi="Century Gothic"/>
        <w:b/>
      </w:rPr>
      <w:tab/>
    </w:r>
    <w:r>
      <w:rPr>
        <w:rFonts w:ascii="Century Gothic" w:hAnsi="Century Gothic"/>
        <w:b/>
      </w:rPr>
      <w:tab/>
    </w:r>
  </w:p>
  <w:p w:rsidR="00A109F7" w:rsidRPr="00A46BD3" w:rsidRDefault="00A109F7"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9E2"/>
    <w:multiLevelType w:val="hybridMultilevel"/>
    <w:tmpl w:val="A92219A8"/>
    <w:lvl w:ilvl="0" w:tplc="E8440A20">
      <w:start w:val="1"/>
      <w:numFmt w:val="lowerLetter"/>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9D02E81"/>
    <w:multiLevelType w:val="hybridMultilevel"/>
    <w:tmpl w:val="94FACD08"/>
    <w:lvl w:ilvl="0" w:tplc="38AEB8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582336"/>
    <w:multiLevelType w:val="hybridMultilevel"/>
    <w:tmpl w:val="8D1629D4"/>
    <w:lvl w:ilvl="0" w:tplc="F8E8651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1816D66"/>
    <w:multiLevelType w:val="hybridMultilevel"/>
    <w:tmpl w:val="81200D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2611710"/>
    <w:multiLevelType w:val="hybridMultilevel"/>
    <w:tmpl w:val="D9FE73D0"/>
    <w:lvl w:ilvl="0" w:tplc="080A0013">
      <w:start w:val="1"/>
      <w:numFmt w:val="upperRoman"/>
      <w:lvlText w:val="%1."/>
      <w:lvlJc w:val="righ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53C45296"/>
    <w:multiLevelType w:val="hybridMultilevel"/>
    <w:tmpl w:val="9AC0608A"/>
    <w:lvl w:ilvl="0" w:tplc="E00263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D67E78"/>
    <w:multiLevelType w:val="hybridMultilevel"/>
    <w:tmpl w:val="DEC23A62"/>
    <w:lvl w:ilvl="0" w:tplc="0618114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4"/>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1B4"/>
    <w:rsid w:val="001008B3"/>
    <w:rsid w:val="0010551D"/>
    <w:rsid w:val="001956C5"/>
    <w:rsid w:val="00221D4B"/>
    <w:rsid w:val="00286141"/>
    <w:rsid w:val="002918F3"/>
    <w:rsid w:val="002C788C"/>
    <w:rsid w:val="004303F3"/>
    <w:rsid w:val="00453D28"/>
    <w:rsid w:val="004748D0"/>
    <w:rsid w:val="00475605"/>
    <w:rsid w:val="004825DF"/>
    <w:rsid w:val="0057780E"/>
    <w:rsid w:val="00625324"/>
    <w:rsid w:val="006C11B4"/>
    <w:rsid w:val="006D72C8"/>
    <w:rsid w:val="007414BC"/>
    <w:rsid w:val="007660DF"/>
    <w:rsid w:val="007838FB"/>
    <w:rsid w:val="00796441"/>
    <w:rsid w:val="007A65D2"/>
    <w:rsid w:val="007E47BD"/>
    <w:rsid w:val="00854011"/>
    <w:rsid w:val="00860F17"/>
    <w:rsid w:val="00894C70"/>
    <w:rsid w:val="008A072E"/>
    <w:rsid w:val="008A176F"/>
    <w:rsid w:val="00914C00"/>
    <w:rsid w:val="0091757D"/>
    <w:rsid w:val="00921A4F"/>
    <w:rsid w:val="00982174"/>
    <w:rsid w:val="009C5C63"/>
    <w:rsid w:val="009F0E2B"/>
    <w:rsid w:val="00A109F7"/>
    <w:rsid w:val="00A27250"/>
    <w:rsid w:val="00AD2704"/>
    <w:rsid w:val="00B3060A"/>
    <w:rsid w:val="00C252C8"/>
    <w:rsid w:val="00C27246"/>
    <w:rsid w:val="00C51B09"/>
    <w:rsid w:val="00C84737"/>
    <w:rsid w:val="00D023C2"/>
    <w:rsid w:val="00D23A61"/>
    <w:rsid w:val="00DA5039"/>
    <w:rsid w:val="00DC549C"/>
    <w:rsid w:val="00E26322"/>
    <w:rsid w:val="00E52776"/>
    <w:rsid w:val="00F75585"/>
    <w:rsid w:val="00FB0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22BE"/>
  <w15:chartTrackingRefBased/>
  <w15:docId w15:val="{240FDA92-90F8-4F50-9655-0B60F609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B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0DF"/>
  </w:style>
  <w:style w:type="paragraph" w:styleId="Prrafodelista">
    <w:name w:val="List Paragraph"/>
    <w:basedOn w:val="Normal"/>
    <w:uiPriority w:val="34"/>
    <w:qFormat/>
    <w:rsid w:val="007660DF"/>
    <w:pPr>
      <w:ind w:left="720"/>
      <w:contextualSpacing/>
    </w:pPr>
  </w:style>
  <w:style w:type="table" w:styleId="Tablaconcuadrcula">
    <w:name w:val="Table Grid"/>
    <w:basedOn w:val="Tablanormal"/>
    <w:uiPriority w:val="39"/>
    <w:rsid w:val="0076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C1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1B4"/>
    <w:rPr>
      <w:rFonts w:ascii="Calibri" w:eastAsia="Calibri" w:hAnsi="Calibri" w:cs="Times New Roman"/>
    </w:rPr>
  </w:style>
  <w:style w:type="paragraph" w:styleId="Textodeglobo">
    <w:name w:val="Balloon Text"/>
    <w:basedOn w:val="Normal"/>
    <w:link w:val="TextodegloboCar"/>
    <w:uiPriority w:val="99"/>
    <w:semiHidden/>
    <w:unhideWhenUsed/>
    <w:rsid w:val="00E263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322"/>
    <w:rPr>
      <w:rFonts w:ascii="Segoe UI" w:eastAsia="Calibri" w:hAnsi="Segoe UI" w:cs="Segoe UI"/>
      <w:sz w:val="18"/>
      <w:szCs w:val="18"/>
    </w:rPr>
  </w:style>
  <w:style w:type="character" w:styleId="Hipervnculo">
    <w:name w:val="Hyperlink"/>
    <w:basedOn w:val="Fuentedeprrafopredeter"/>
    <w:uiPriority w:val="99"/>
    <w:unhideWhenUsed/>
    <w:rsid w:val="009C5C63"/>
    <w:rPr>
      <w:color w:val="0563C1" w:themeColor="hyperlink"/>
      <w:u w:val="single"/>
    </w:rPr>
  </w:style>
  <w:style w:type="character" w:styleId="Mencinsinresolver">
    <w:name w:val="Unresolved Mention"/>
    <w:basedOn w:val="Fuentedeprrafopredeter"/>
    <w:uiPriority w:val="99"/>
    <w:semiHidden/>
    <w:unhideWhenUsed/>
    <w:rsid w:val="009C5C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iel\Downloads\TRIBUNAL%20ELECTORAL%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76E2-B038-4B9E-AB07-A85C100A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TRIBUNAL ELECTORAL (1)</Template>
  <TotalTime>8</TotalTime>
  <Pages>2</Pages>
  <Words>656</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OCIEL BAENA SAUCEDO</dc:creator>
  <cp:keywords/>
  <dc:description/>
  <cp:lastModifiedBy>Secretario Gral</cp:lastModifiedBy>
  <cp:revision>4</cp:revision>
  <cp:lastPrinted>2018-01-06T23:02:00Z</cp:lastPrinted>
  <dcterms:created xsi:type="dcterms:W3CDTF">2018-01-20T20:12:00Z</dcterms:created>
  <dcterms:modified xsi:type="dcterms:W3CDTF">2018-01-20T20:24:00Z</dcterms:modified>
</cp:coreProperties>
</file>